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8CB" w:rsidRDefault="005668CB" w:rsidP="005668CB">
      <w:pPr>
        <w:pStyle w:val="3"/>
        <w:jc w:val="right"/>
        <w:rPr>
          <w:color w:val="808080" w:themeColor="background1" w:themeShade="80"/>
        </w:rPr>
      </w:pPr>
      <w:r w:rsidRPr="00742784">
        <w:rPr>
          <w:color w:val="808080" w:themeColor="background1" w:themeShade="80"/>
        </w:rPr>
        <w:t xml:space="preserve">Опросник </w:t>
      </w:r>
      <w:proofErr w:type="spellStart"/>
      <w:r w:rsidRPr="00742784">
        <w:rPr>
          <w:color w:val="808080" w:themeColor="background1" w:themeShade="80"/>
        </w:rPr>
        <w:t>Карандашева</w:t>
      </w:r>
      <w:proofErr w:type="spellEnd"/>
      <w:r w:rsidRPr="00742784">
        <w:rPr>
          <w:color w:val="808080" w:themeColor="background1" w:themeShade="80"/>
        </w:rPr>
        <w:t xml:space="preserve"> В.Н., Лебедевой М.С., </w:t>
      </w:r>
      <w:proofErr w:type="spellStart"/>
      <w:r w:rsidRPr="00742784">
        <w:rPr>
          <w:color w:val="808080" w:themeColor="background1" w:themeShade="80"/>
        </w:rPr>
        <w:t>Спилбергера</w:t>
      </w:r>
      <w:proofErr w:type="spellEnd"/>
      <w:r w:rsidRPr="00742784">
        <w:rPr>
          <w:color w:val="808080" w:themeColor="background1" w:themeShade="80"/>
        </w:rPr>
        <w:t xml:space="preserve"> Ч</w:t>
      </w:r>
      <w:r>
        <w:rPr>
          <w:color w:val="808080" w:themeColor="background1" w:themeShade="80"/>
        </w:rPr>
        <w:t xml:space="preserve"> для диагностики оценочной тревожности</w:t>
      </w:r>
    </w:p>
    <w:p w:rsidR="005668CB" w:rsidRDefault="005668CB" w:rsidP="005668CB">
      <w:r>
        <w:t>Ф.И._________________________________________ дата________________</w:t>
      </w:r>
    </w:p>
    <w:p w:rsidR="005668CB" w:rsidRPr="00742784" w:rsidRDefault="005668CB" w:rsidP="005668CB">
      <w:pPr>
        <w:rPr>
          <w:rFonts w:ascii="Times New Roman" w:hAnsi="Times New Roman" w:cs="Times New Roman"/>
        </w:rPr>
      </w:pPr>
      <w:r w:rsidRPr="00742784">
        <w:rPr>
          <w:rFonts w:ascii="Times New Roman" w:hAnsi="Times New Roman" w:cs="Times New Roman"/>
        </w:rPr>
        <w:t>Инструкция: Прочитайте внимательно каждое из приведенных ниже предложений и обведите соответствующую цифру в зависимости от того, как часто описываемые ситуации встречаются в Вашей жизни. Над вопросами долго не задумывайтесь, поскольку правильных или неправильных ответов нет. Пожалуйста, ответьте на каждый пункт.</w:t>
      </w:r>
    </w:p>
    <w:p w:rsidR="005668CB" w:rsidRPr="00742784" w:rsidRDefault="005668CB" w:rsidP="005668CB">
      <w:pPr>
        <w:jc w:val="center"/>
        <w:rPr>
          <w:rFonts w:ascii="Times New Roman" w:hAnsi="Times New Roman" w:cs="Times New Roman"/>
        </w:rPr>
      </w:pPr>
      <w:r w:rsidRPr="00742784">
        <w:rPr>
          <w:rFonts w:ascii="Times New Roman" w:hAnsi="Times New Roman" w:cs="Times New Roman"/>
        </w:rPr>
        <w:t>Шкала ответов</w:t>
      </w:r>
    </w:p>
    <w:tbl>
      <w:tblPr>
        <w:tblStyle w:val="a3"/>
        <w:tblW w:w="0" w:type="auto"/>
        <w:tblLook w:val="04A0"/>
      </w:tblPr>
      <w:tblGrid>
        <w:gridCol w:w="2408"/>
        <w:gridCol w:w="2399"/>
        <w:gridCol w:w="2378"/>
        <w:gridCol w:w="2386"/>
      </w:tblGrid>
      <w:tr w:rsidR="005668CB" w:rsidRPr="00742784" w:rsidTr="006E21CD">
        <w:tc>
          <w:tcPr>
            <w:tcW w:w="2670" w:type="dxa"/>
          </w:tcPr>
          <w:p w:rsidR="005668CB" w:rsidRPr="00742784" w:rsidRDefault="005668CB" w:rsidP="006E21CD">
            <w:pPr>
              <w:rPr>
                <w:rFonts w:ascii="Times New Roman" w:hAnsi="Times New Roman" w:cs="Times New Roman"/>
              </w:rPr>
            </w:pPr>
            <w:r w:rsidRPr="007427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0" w:type="dxa"/>
          </w:tcPr>
          <w:p w:rsidR="005668CB" w:rsidRPr="00742784" w:rsidRDefault="005668CB" w:rsidP="006E21CD">
            <w:pPr>
              <w:rPr>
                <w:rFonts w:ascii="Times New Roman" w:hAnsi="Times New Roman" w:cs="Times New Roman"/>
              </w:rPr>
            </w:pPr>
            <w:r w:rsidRPr="007427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1" w:type="dxa"/>
          </w:tcPr>
          <w:p w:rsidR="005668CB" w:rsidRPr="00742784" w:rsidRDefault="005668CB" w:rsidP="006E21CD">
            <w:pPr>
              <w:rPr>
                <w:rFonts w:ascii="Times New Roman" w:hAnsi="Times New Roman" w:cs="Times New Roman"/>
              </w:rPr>
            </w:pPr>
            <w:r w:rsidRPr="007427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1" w:type="dxa"/>
          </w:tcPr>
          <w:p w:rsidR="005668CB" w:rsidRPr="00742784" w:rsidRDefault="005668CB" w:rsidP="006E21CD">
            <w:pPr>
              <w:rPr>
                <w:rFonts w:ascii="Times New Roman" w:hAnsi="Times New Roman" w:cs="Times New Roman"/>
              </w:rPr>
            </w:pPr>
            <w:r w:rsidRPr="00742784">
              <w:rPr>
                <w:rFonts w:ascii="Times New Roman" w:hAnsi="Times New Roman" w:cs="Times New Roman"/>
              </w:rPr>
              <w:t>4</w:t>
            </w:r>
          </w:p>
        </w:tc>
      </w:tr>
      <w:tr w:rsidR="005668CB" w:rsidRPr="00742784" w:rsidTr="006E21CD">
        <w:tc>
          <w:tcPr>
            <w:tcW w:w="2670" w:type="dxa"/>
          </w:tcPr>
          <w:p w:rsidR="005668CB" w:rsidRPr="00742784" w:rsidRDefault="005668CB" w:rsidP="006E21CD">
            <w:pPr>
              <w:rPr>
                <w:rFonts w:ascii="Times New Roman" w:hAnsi="Times New Roman" w:cs="Times New Roman"/>
              </w:rPr>
            </w:pPr>
            <w:r w:rsidRPr="00742784">
              <w:rPr>
                <w:rFonts w:ascii="Times New Roman" w:hAnsi="Times New Roman" w:cs="Times New Roman"/>
              </w:rPr>
              <w:t>Почти никогда</w:t>
            </w:r>
          </w:p>
        </w:tc>
        <w:tc>
          <w:tcPr>
            <w:tcW w:w="2670" w:type="dxa"/>
          </w:tcPr>
          <w:p w:rsidR="005668CB" w:rsidRPr="00742784" w:rsidRDefault="005668CB" w:rsidP="006E21CD">
            <w:pPr>
              <w:rPr>
                <w:rFonts w:ascii="Times New Roman" w:hAnsi="Times New Roman" w:cs="Times New Roman"/>
              </w:rPr>
            </w:pPr>
            <w:r w:rsidRPr="00742784">
              <w:rPr>
                <w:rFonts w:ascii="Times New Roman" w:hAnsi="Times New Roman" w:cs="Times New Roman"/>
              </w:rPr>
              <w:t>Иногда</w:t>
            </w:r>
          </w:p>
        </w:tc>
        <w:tc>
          <w:tcPr>
            <w:tcW w:w="2671" w:type="dxa"/>
          </w:tcPr>
          <w:p w:rsidR="005668CB" w:rsidRPr="00742784" w:rsidRDefault="005668CB" w:rsidP="006E21CD">
            <w:pPr>
              <w:rPr>
                <w:rFonts w:ascii="Times New Roman" w:hAnsi="Times New Roman" w:cs="Times New Roman"/>
              </w:rPr>
            </w:pPr>
            <w:r w:rsidRPr="00742784">
              <w:rPr>
                <w:rFonts w:ascii="Times New Roman" w:hAnsi="Times New Roman" w:cs="Times New Roman"/>
              </w:rPr>
              <w:t>Часто</w:t>
            </w:r>
          </w:p>
        </w:tc>
        <w:tc>
          <w:tcPr>
            <w:tcW w:w="2671" w:type="dxa"/>
          </w:tcPr>
          <w:p w:rsidR="005668CB" w:rsidRPr="00742784" w:rsidRDefault="005668CB" w:rsidP="006E21CD">
            <w:pPr>
              <w:rPr>
                <w:rFonts w:ascii="Times New Roman" w:hAnsi="Times New Roman" w:cs="Times New Roman"/>
              </w:rPr>
            </w:pPr>
            <w:r w:rsidRPr="00742784">
              <w:rPr>
                <w:rFonts w:ascii="Times New Roman" w:hAnsi="Times New Roman" w:cs="Times New Roman"/>
              </w:rPr>
              <w:t>Почти всегда</w:t>
            </w:r>
          </w:p>
        </w:tc>
      </w:tr>
    </w:tbl>
    <w:p w:rsidR="005668CB" w:rsidRPr="00742784" w:rsidRDefault="005668CB" w:rsidP="005668CB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436"/>
        <w:gridCol w:w="7831"/>
        <w:gridCol w:w="326"/>
        <w:gridCol w:w="326"/>
        <w:gridCol w:w="326"/>
        <w:gridCol w:w="326"/>
      </w:tblGrid>
      <w:tr w:rsidR="005668CB" w:rsidRPr="00742784" w:rsidTr="006E21CD">
        <w:trPr>
          <w:trHeight w:val="288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668CB" w:rsidRPr="00742784" w:rsidTr="006E21CD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чувствую себя уверенно и расслабленно во время экзаменов, контрольных и проверочных работ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668CB" w:rsidRPr="00742784" w:rsidTr="006E21CD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 время экзаменов я ощущаю волнение и беспокойство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668CB" w:rsidRPr="00742784" w:rsidTr="006E21CD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Мысли о том, что я плохо сдаю экзамен, мешает мне сосредоточиться на выполнении заданий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668CB" w:rsidRPr="00742784" w:rsidTr="006E21CD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 время экзаменов я начинаю задумываться, закончу ли я когда-нибудь вуз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668CB" w:rsidRPr="00742784" w:rsidTr="006E21CD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больше я работаю над выполнением проверочного задания, тем больше я в нем путаюсь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668CB" w:rsidRPr="00742784" w:rsidTr="006E21CD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очень нервничаю, когда выполняю важную контрольную или проверочную работу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668CB" w:rsidRPr="00742784" w:rsidTr="006E21CD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очень нервничаю перед экзаменом, контрольной работой, даже если хорошо к ним подготовлен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668CB" w:rsidRPr="00742784" w:rsidTr="006E21CD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начинаю беспокоиться еще до того, как получу назад проверенную контрольную работу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668CB" w:rsidRPr="00742784" w:rsidTr="006E21CD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 время экзаменов, контрольных или проверочных работ я очень напряжен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668CB" w:rsidRPr="00742784" w:rsidTr="006E21CD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 я работаю над контрольной или проверочной работой, я думаю о возможном "провале"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668CB" w:rsidRPr="00742784" w:rsidTr="006E21CD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впадаю в панику, когда выполняю важные контрольные и проверочные работы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668CB" w:rsidRPr="00742784" w:rsidTr="006E21CD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 важными экзаменами меня охватывает сильное беспокойство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668CB" w:rsidRPr="00742784" w:rsidTr="006E21CD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Мое сердце сильно бьется на важных экзаменах, контрольных или проверочных работах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668CB" w:rsidRPr="00742784" w:rsidTr="006E21CD">
        <w:trPr>
          <w:trHeight w:val="576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Мне легко сосредоточиться на выполнении проверочного задания (при ответе на экзаменационный вопрос)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668CB" w:rsidRPr="00742784" w:rsidTr="006E21CD">
        <w:trPr>
          <w:trHeight w:val="576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экзаменах и контрольных работах из-за неумения выкинуть посторонние мысли из головы я забываю то, что на самом деле хорошо знал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668CB" w:rsidRPr="00742784" w:rsidTr="006E21CD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Когда преподаватель внезапно задает вопрос, то я не сразу могу собраться с мыслями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668CB" w:rsidRPr="00742784" w:rsidTr="006E21CD">
        <w:trPr>
          <w:trHeight w:val="576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Мысль о том, что меня оценивают, мешает мне сосредоточиться и успешно сдать экзамен (выполнить контрольную работу)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668CB" w:rsidRPr="00742784" w:rsidTr="006E21CD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важнее экзамен, тем хуже я его сдаю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668CB" w:rsidRPr="00742784" w:rsidTr="006E21CD">
        <w:trPr>
          <w:trHeight w:val="576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Взяв билет, я читаю вопросы и вначале их совсем не понимаю, лишь перечитав несколько раз, вникаю в их смысл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668CB" w:rsidRPr="00742784" w:rsidTr="006E21CD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боюсь то, что на экзамене мне зададут еще один вопрос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8CB" w:rsidRPr="00742784" w:rsidRDefault="005668CB" w:rsidP="006E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</w:tbl>
    <w:p w:rsidR="005668CB" w:rsidRDefault="005668CB" w:rsidP="005668CB">
      <w:pPr>
        <w:rPr>
          <w:rFonts w:ascii="Times New Roman" w:hAnsi="Times New Roman" w:cs="Times New Roman"/>
        </w:rPr>
      </w:pPr>
    </w:p>
    <w:p w:rsidR="00B53CD8" w:rsidRDefault="005668CB"/>
    <w:sectPr w:rsidR="00B53CD8" w:rsidSect="00272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668CB"/>
    <w:rsid w:val="00272F1F"/>
    <w:rsid w:val="005668CB"/>
    <w:rsid w:val="00BA7B71"/>
    <w:rsid w:val="00F02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8CB"/>
  </w:style>
  <w:style w:type="paragraph" w:styleId="3">
    <w:name w:val="heading 3"/>
    <w:basedOn w:val="a"/>
    <w:next w:val="a"/>
    <w:link w:val="30"/>
    <w:uiPriority w:val="9"/>
    <w:unhideWhenUsed/>
    <w:qFormat/>
    <w:rsid w:val="005668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68C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566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2019-12-03T22:36:00Z</dcterms:created>
  <dcterms:modified xsi:type="dcterms:W3CDTF">2019-12-03T22:37:00Z</dcterms:modified>
</cp:coreProperties>
</file>